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6244" w14:textId="10697A88" w:rsid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Jeep Wrangler Sport </w:t>
      </w:r>
    </w:p>
    <w:p w14:paraId="591B8927" w14:textId="77777777" w:rsid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</w:p>
    <w:p w14:paraId="16F26EB8" w14:textId="0444A932" w:rsid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noProof/>
          <w:color w:val="050505"/>
          <w:sz w:val="23"/>
          <w:szCs w:val="23"/>
          <w:rtl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</w:t>
      </w:r>
    </w:p>
    <w:p w14:paraId="77FA390A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الموديل :</w:t>
      </w:r>
      <w:proofErr w:type="gram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- 2021 </w:t>
      </w:r>
    </w:p>
    <w:p w14:paraId="556B338F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الفئه</w:t>
      </w: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SPORT </w:t>
      </w:r>
    </w:p>
    <w:p w14:paraId="0CA5E9C4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العداد :</w:t>
      </w:r>
      <w:proofErr w:type="gram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- 20 الف "ميل </w:t>
      </w:r>
    </w:p>
    <w:p w14:paraId="5405BE7F" w14:textId="4455C39A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المحرك</w:t>
      </w: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>- i4 2.0L Turbo 270HP</w:t>
      </w:r>
    </w:p>
    <w:p w14:paraId="2AC6DE8B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</w:p>
    <w:p w14:paraId="2A544474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دبل اكسل 4*4</w:t>
      </w:r>
    </w:p>
    <w:p w14:paraId="7DD2D454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</w:t>
      </w:r>
    </w:p>
    <w:p w14:paraId="1C289194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جلد </w:t>
      </w:r>
    </w:p>
    <w:p w14:paraId="5B65A65E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هيتر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5AC488D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هيتر</w:t>
      </w:r>
      <w:proofErr w:type="spellEnd"/>
    </w:p>
    <w:p w14:paraId="1D683259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كيج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الكترونى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4160541A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رادارات جانبية </w:t>
      </w:r>
    </w:p>
    <w:p w14:paraId="27874622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كامره</w:t>
      </w:r>
      <w:proofErr w:type="spellEnd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خلفيه</w:t>
      </w:r>
    </w:p>
    <w:p w14:paraId="0B9A5448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كبيرة</w:t>
      </w:r>
    </w:p>
    <w:p w14:paraId="3A9FFE09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كروم </w:t>
      </w:r>
    </w:p>
    <w:p w14:paraId="26E17BBC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33549452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</w:t>
      </w: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</w:p>
    <w:p w14:paraId="4ECACA08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>DriveMode</w:t>
      </w:r>
      <w:proofErr w:type="spellEnd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>:-</w:t>
      </w:r>
      <w:proofErr w:type="gramEnd"/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Eco-Normal-Sport</w:t>
      </w:r>
    </w:p>
    <w:p w14:paraId="54B5703E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خلفي</w:t>
      </w:r>
    </w:p>
    <w:p w14:paraId="4F9FE479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 مسار </w:t>
      </w:r>
    </w:p>
    <w:p w14:paraId="440CC9A7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>AutoStart-Stop</w:t>
      </w:r>
    </w:p>
    <w:p w14:paraId="39A0E163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B05D74">
        <w:rPr>
          <w:rFonts w:ascii="inherit" w:eastAsia="Times New Roman" w:hAnsi="inherit" w:cs="Times New Roman"/>
          <w:color w:val="050505"/>
          <w:sz w:val="23"/>
          <w:szCs w:val="23"/>
          <w:rtl/>
        </w:rPr>
        <w:t>بلاجكتور</w:t>
      </w:r>
      <w:proofErr w:type="spellEnd"/>
    </w:p>
    <w:p w14:paraId="1863A91F" w14:textId="77777777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9061447" w14:textId="326DA9CD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23"/>
          <w:szCs w:val="23"/>
          <w:rtl/>
        </w:rPr>
      </w:pPr>
      <w:r>
        <w:rPr>
          <w:rFonts w:ascii="inherit" w:eastAsia="Times New Roman" w:hAnsi="inherit" w:cs="Arial" w:hint="cs"/>
          <w:color w:val="050505"/>
          <w:sz w:val="23"/>
          <w:szCs w:val="23"/>
          <w:rtl/>
        </w:rPr>
        <w:t xml:space="preserve">السعر:28000$ (280ورقة) </w:t>
      </w:r>
    </w:p>
    <w:p w14:paraId="425BC71B" w14:textId="413A6A20" w:rsidR="00B05D74" w:rsidRPr="00B05D74" w:rsidRDefault="00B05D74" w:rsidP="00B05D7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05D74">
        <w:rPr>
          <w:rFonts w:ascii="inherit" w:eastAsia="Times New Roman" w:hAnsi="inherit" w:cs="Segoe UI Historic"/>
          <w:color w:val="050505"/>
          <w:sz w:val="23"/>
          <w:szCs w:val="23"/>
        </w:rPr>
        <w:t>0751-447-6667</w:t>
      </w:r>
    </w:p>
    <w:p w14:paraId="39309BB8" w14:textId="77777777" w:rsidR="00D26779" w:rsidRDefault="00D26779"/>
    <w:sectPr w:rsidR="00D2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79"/>
    <w:rsid w:val="00B05D74"/>
    <w:rsid w:val="00D2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C97C"/>
  <w15:chartTrackingRefBased/>
  <w15:docId w15:val="{1EA81D64-8D93-40BE-840B-BB0E7E0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0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2022-12-18T09:08:00Z</dcterms:created>
  <dcterms:modified xsi:type="dcterms:W3CDTF">2022-12-18T09:17:00Z</dcterms:modified>
</cp:coreProperties>
</file>